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1F6F" w14:textId="77777777" w:rsidR="00D71B5B" w:rsidRPr="00CD4A62" w:rsidRDefault="00D71B5B" w:rsidP="00D71B5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D4A62">
        <w:rPr>
          <w:rFonts w:ascii="Times New Roman" w:hAnsi="Times New Roman" w:cs="Times New Roman"/>
          <w:b/>
          <w:bCs/>
          <w:sz w:val="24"/>
          <w:szCs w:val="24"/>
        </w:rPr>
        <w:t>Boxwood Garden Club</w:t>
      </w:r>
    </w:p>
    <w:p w14:paraId="5BA78731" w14:textId="77777777" w:rsidR="00D71B5B" w:rsidRPr="00CD4A62" w:rsidRDefault="00D71B5B" w:rsidP="00D71B5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A408A" w14:textId="3ED5EC00" w:rsidR="00D71B5B" w:rsidRPr="00CD4A62" w:rsidRDefault="00D71B5B" w:rsidP="00D71B5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Fundraising Chair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CD4A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February 2023</w:t>
      </w:r>
    </w:p>
    <w:p w14:paraId="51EA9A26" w14:textId="03B7B18F" w:rsidR="00D71B5B" w:rsidRPr="00D71B5B" w:rsidRDefault="00D71B5B" w:rsidP="00D71B5B">
      <w:pPr>
        <w:rPr>
          <w:rFonts w:ascii="Times New Roman" w:hAnsi="Times New Roman" w:cs="Times New Roman"/>
          <w:sz w:val="24"/>
          <w:szCs w:val="24"/>
        </w:rPr>
      </w:pPr>
    </w:p>
    <w:p w14:paraId="7FED6D1A" w14:textId="77777777" w:rsidR="00D71B5B" w:rsidRPr="00D71B5B" w:rsidRDefault="00D71B5B" w:rsidP="00D71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D89036" w14:textId="297671B6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B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purpose</w:t>
      </w:r>
      <w:r w:rsidRPr="00D71B5B">
        <w:rPr>
          <w:rFonts w:ascii="Times New Roman" w:hAnsi="Times New Roman" w:cs="Times New Roman"/>
          <w:sz w:val="24"/>
          <w:szCs w:val="24"/>
        </w:rPr>
        <w:t xml:space="preserve"> of this committee is to host </w:t>
      </w:r>
      <w:r>
        <w:rPr>
          <w:rFonts w:ascii="Times New Roman" w:hAnsi="Times New Roman" w:cs="Times New Roman"/>
          <w:sz w:val="24"/>
          <w:szCs w:val="24"/>
        </w:rPr>
        <w:t xml:space="preserve">large and small </w:t>
      </w:r>
      <w:r w:rsidRPr="00D71B5B">
        <w:rPr>
          <w:rFonts w:ascii="Times New Roman" w:hAnsi="Times New Roman" w:cs="Times New Roman"/>
          <w:sz w:val="24"/>
          <w:szCs w:val="24"/>
        </w:rPr>
        <w:t xml:space="preserve">fundraiser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71B5B">
        <w:rPr>
          <w:rFonts w:ascii="Times New Roman" w:hAnsi="Times New Roman" w:cs="Times New Roman"/>
          <w:sz w:val="24"/>
          <w:szCs w:val="24"/>
        </w:rPr>
        <w:t xml:space="preserve"> needed club funds</w:t>
      </w:r>
      <w:r>
        <w:rPr>
          <w:rFonts w:ascii="Times New Roman" w:hAnsi="Times New Roman" w:cs="Times New Roman"/>
          <w:sz w:val="24"/>
          <w:szCs w:val="24"/>
        </w:rPr>
        <w:t xml:space="preserve"> which support both our philanthropic duties and GCV requirements.</w:t>
      </w:r>
      <w:r w:rsidRPr="00D71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C08D" w14:textId="77777777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chair/members must stay abreast of local &amp; state fundraisers that are being held by “competing” clubs/organizations.  </w:t>
      </w:r>
    </w:p>
    <w:p w14:paraId="1B447AC0" w14:textId="77777777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researches potential speakers/programs to determine who/what will be a “new face” in the Richmond area and bring in the most guests/funds.</w:t>
      </w:r>
    </w:p>
    <w:p w14:paraId="67E26582" w14:textId="2BAEAB72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organizes </w:t>
      </w:r>
      <w:r w:rsidRPr="00D71B5B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the details of each large fundraiser (every other year)</w:t>
      </w:r>
    </w:p>
    <w:p w14:paraId="4AA02038" w14:textId="2AD67C7C" w:rsidR="00D71B5B" w:rsidRDefault="00D71B5B" w:rsidP="00D71B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the speaker/program, time/date, contracts/transportation/hotel and payment</w:t>
      </w:r>
    </w:p>
    <w:p w14:paraId="0BBCF0DB" w14:textId="0121FB76" w:rsidR="00D71B5B" w:rsidRDefault="00D71B5B" w:rsidP="00D71B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space scheduling, contracts and payment  (event lunch included?)</w:t>
      </w:r>
    </w:p>
    <w:p w14:paraId="24926D0E" w14:textId="6A58AF26" w:rsidR="00D71B5B" w:rsidRDefault="00D71B5B" w:rsidP="00D71B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and RSVP’s</w:t>
      </w:r>
    </w:p>
    <w:p w14:paraId="67443E43" w14:textId="0152E724" w:rsidR="00D71B5B" w:rsidRDefault="00D71B5B" w:rsidP="00D71B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vendors are to be included- research those to invite/contracts/all communications/details about set up</w:t>
      </w:r>
    </w:p>
    <w:p w14:paraId="3336DDC6" w14:textId="5550CBA1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B5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1B5B">
        <w:rPr>
          <w:rFonts w:ascii="Times New Roman" w:hAnsi="Times New Roman" w:cs="Times New Roman"/>
          <w:sz w:val="24"/>
          <w:szCs w:val="24"/>
        </w:rPr>
        <w:t xml:space="preserve"> committee consists of a chairman, several veteran club members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71B5B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est</w:t>
      </w:r>
      <w:r w:rsidRPr="00D71B5B">
        <w:rPr>
          <w:rFonts w:ascii="Times New Roman" w:hAnsi="Times New Roman" w:cs="Times New Roman"/>
          <w:sz w:val="24"/>
          <w:szCs w:val="24"/>
        </w:rPr>
        <w:t xml:space="preserve"> members of the club.  </w:t>
      </w:r>
    </w:p>
    <w:p w14:paraId="7C6CC289" w14:textId="388CC64D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B5B">
        <w:rPr>
          <w:rFonts w:ascii="Times New Roman" w:hAnsi="Times New Roman" w:cs="Times New Roman"/>
          <w:sz w:val="24"/>
          <w:szCs w:val="24"/>
        </w:rPr>
        <w:t>Once a new member has served on this committee she generally does not serve again  unless she expresses a desire t</w:t>
      </w:r>
      <w:r>
        <w:rPr>
          <w:rFonts w:ascii="Times New Roman" w:hAnsi="Times New Roman" w:cs="Times New Roman"/>
          <w:sz w:val="24"/>
          <w:szCs w:val="24"/>
        </w:rPr>
        <w:t>o do so OR she excels in an area needed for a specific need and agrees to serve if asked.</w:t>
      </w:r>
    </w:p>
    <w:p w14:paraId="02FEB864" w14:textId="77777777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1B5B">
        <w:rPr>
          <w:rFonts w:ascii="Times New Roman" w:hAnsi="Times New Roman" w:cs="Times New Roman"/>
          <w:sz w:val="24"/>
          <w:szCs w:val="24"/>
        </w:rPr>
        <w:t xml:space="preserve"> major fundraiser is generally held every other year or as needed.  </w:t>
      </w:r>
    </w:p>
    <w:p w14:paraId="72D10894" w14:textId="15CD9B93" w:rsidR="00D71B5B" w:rsidRPr="00D71B5B" w:rsidRDefault="00D71B5B" w:rsidP="00D71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B5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D71B5B">
        <w:rPr>
          <w:rFonts w:ascii="Times New Roman" w:hAnsi="Times New Roman" w:cs="Times New Roman"/>
          <w:sz w:val="24"/>
          <w:szCs w:val="24"/>
        </w:rPr>
        <w:t>e</w:t>
      </w:r>
      <w:r w:rsidRPr="00D71B5B">
        <w:rPr>
          <w:rFonts w:ascii="Times New Roman" w:hAnsi="Times New Roman" w:cs="Times New Roman"/>
          <w:sz w:val="24"/>
          <w:szCs w:val="24"/>
        </w:rPr>
        <w:t xml:space="preserve"> funds  are </w:t>
      </w:r>
      <w:r w:rsidRPr="00D71B5B">
        <w:rPr>
          <w:rFonts w:ascii="Times New Roman" w:hAnsi="Times New Roman" w:cs="Times New Roman"/>
          <w:sz w:val="24"/>
          <w:szCs w:val="24"/>
        </w:rPr>
        <w:t>used</w:t>
      </w:r>
      <w:r w:rsidRPr="00D71B5B">
        <w:rPr>
          <w:rFonts w:ascii="Times New Roman" w:hAnsi="Times New Roman" w:cs="Times New Roman"/>
          <w:sz w:val="24"/>
          <w:szCs w:val="24"/>
        </w:rPr>
        <w:t xml:space="preserve"> for a specific project or purpose</w:t>
      </w:r>
      <w:r w:rsidRPr="00D71B5B">
        <w:rPr>
          <w:rFonts w:ascii="Times New Roman" w:hAnsi="Times New Roman" w:cs="Times New Roman"/>
          <w:sz w:val="24"/>
          <w:szCs w:val="24"/>
        </w:rPr>
        <w:t xml:space="preserve"> (GCV Annual Meeting, GCV Board of Governors Meeting, GCV Daffodil Show)</w:t>
      </w:r>
      <w:r w:rsidRPr="00D71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879D3" w14:textId="0BA04288" w:rsidR="00D71B5B" w:rsidRDefault="00D71B5B" w:rsidP="00D7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B5B">
        <w:rPr>
          <w:rFonts w:ascii="Times New Roman" w:hAnsi="Times New Roman" w:cs="Times New Roman"/>
          <w:sz w:val="24"/>
          <w:szCs w:val="24"/>
        </w:rPr>
        <w:t xml:space="preserve"> Mini fundraisers are often held throughout the year. </w:t>
      </w:r>
    </w:p>
    <w:p w14:paraId="1E25049F" w14:textId="435763B0" w:rsidR="00D71B5B" w:rsidRPr="00D71B5B" w:rsidRDefault="00D71B5B" w:rsidP="00D71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funds support our annual </w:t>
      </w:r>
      <w:r w:rsidR="00C101F8">
        <w:rPr>
          <w:rFonts w:ascii="Times New Roman" w:hAnsi="Times New Roman" w:cs="Times New Roman"/>
          <w:sz w:val="24"/>
          <w:szCs w:val="24"/>
        </w:rPr>
        <w:t>philanthropic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1F8">
        <w:rPr>
          <w:rFonts w:ascii="Times New Roman" w:hAnsi="Times New Roman" w:cs="Times New Roman"/>
          <w:sz w:val="24"/>
          <w:szCs w:val="24"/>
        </w:rPr>
        <w:t>duties</w:t>
      </w:r>
    </w:p>
    <w:p w14:paraId="16A0A759" w14:textId="77777777" w:rsidR="00F07010" w:rsidRPr="00D71B5B" w:rsidRDefault="00F07010">
      <w:pPr>
        <w:rPr>
          <w:rFonts w:ascii="Times New Roman" w:hAnsi="Times New Roman" w:cs="Times New Roman"/>
          <w:sz w:val="24"/>
          <w:szCs w:val="24"/>
        </w:rPr>
      </w:pPr>
    </w:p>
    <w:sectPr w:rsidR="00F07010" w:rsidRPr="00D7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0F09"/>
    <w:multiLevelType w:val="hybridMultilevel"/>
    <w:tmpl w:val="E2B4B18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C095702"/>
    <w:multiLevelType w:val="hybridMultilevel"/>
    <w:tmpl w:val="47F02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3513B"/>
    <w:multiLevelType w:val="hybridMultilevel"/>
    <w:tmpl w:val="22AC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27889">
    <w:abstractNumId w:val="2"/>
  </w:num>
  <w:num w:numId="2" w16cid:durableId="1042093732">
    <w:abstractNumId w:val="1"/>
  </w:num>
  <w:num w:numId="3" w16cid:durableId="31545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5B"/>
    <w:rsid w:val="00C101F8"/>
    <w:rsid w:val="00D71B5B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7F45"/>
  <w15:chartTrackingRefBased/>
  <w15:docId w15:val="{32C89805-01C3-4CE8-923F-24C72615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1</cp:revision>
  <dcterms:created xsi:type="dcterms:W3CDTF">2023-03-07T19:10:00Z</dcterms:created>
  <dcterms:modified xsi:type="dcterms:W3CDTF">2023-03-07T19:24:00Z</dcterms:modified>
</cp:coreProperties>
</file>